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B40A" w14:textId="77777777" w:rsidR="00FE72AA" w:rsidRPr="00FE72AA" w:rsidRDefault="00FE72AA" w:rsidP="00FE72A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E72AA">
        <w:rPr>
          <w:rFonts w:asciiTheme="majorBidi" w:hAnsiTheme="majorBidi" w:cstheme="majorBidi"/>
          <w:b/>
          <w:bCs/>
          <w:sz w:val="28"/>
          <w:szCs w:val="28"/>
        </w:rPr>
        <w:t>AD-Minister Format</w:t>
      </w:r>
    </w:p>
    <w:p w14:paraId="129BC318" w14:textId="77777777" w:rsidR="00FE72AA" w:rsidRPr="00FE72AA" w:rsidRDefault="00FE72AA" w:rsidP="00FE72A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E72AA">
        <w:rPr>
          <w:rFonts w:asciiTheme="majorBidi" w:hAnsiTheme="majorBidi" w:cstheme="majorBidi"/>
          <w:b/>
          <w:bCs/>
          <w:sz w:val="28"/>
          <w:szCs w:val="28"/>
        </w:rPr>
        <w:t>Articles in English</w:t>
      </w:r>
    </w:p>
    <w:p w14:paraId="11F1D8EA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7C9832ED" w14:textId="757E8644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  <w:b/>
          <w:bCs/>
        </w:rPr>
        <w:t xml:space="preserve">Article Title: </w:t>
      </w:r>
      <w:r w:rsidRPr="00FE72AA">
        <w:rPr>
          <w:rFonts w:asciiTheme="majorBidi" w:hAnsiTheme="majorBidi" w:cstheme="majorBidi"/>
        </w:rPr>
        <w:t>[Insert title, first letter capitalized]</w:t>
      </w:r>
    </w:p>
    <w:p w14:paraId="75E6ABAD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  <w:b/>
          <w:bCs/>
        </w:rPr>
        <w:t>Article Type:</w:t>
      </w:r>
      <w:r w:rsidRPr="00FE72AA">
        <w:rPr>
          <w:rFonts w:asciiTheme="majorBidi" w:hAnsiTheme="majorBidi" w:cstheme="majorBidi"/>
        </w:rPr>
        <w:t xml:space="preserve"> [Original, Perspectives, Pedagogical Innovation, Teaching Cases]</w:t>
      </w:r>
    </w:p>
    <w:p w14:paraId="2D54F62C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  <w:b/>
          <w:bCs/>
        </w:rPr>
        <w:t>Abstract:</w:t>
      </w:r>
      <w:r w:rsidRPr="00FE72AA">
        <w:rPr>
          <w:rFonts w:asciiTheme="majorBidi" w:hAnsiTheme="majorBidi" w:cstheme="majorBidi"/>
        </w:rPr>
        <w:t xml:space="preserve"> [Maximum 200 words]</w:t>
      </w:r>
    </w:p>
    <w:p w14:paraId="2F74C63C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  <w:b/>
          <w:bCs/>
        </w:rPr>
        <w:t xml:space="preserve">Keywords: </w:t>
      </w:r>
      <w:r w:rsidRPr="00FE72AA">
        <w:rPr>
          <w:rFonts w:asciiTheme="majorBidi" w:hAnsiTheme="majorBidi" w:cstheme="majorBidi"/>
        </w:rPr>
        <w:t>[Maximum 6 keywords]</w:t>
      </w:r>
    </w:p>
    <w:p w14:paraId="2DE5B3E1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  <w:b/>
          <w:bCs/>
        </w:rPr>
        <w:t xml:space="preserve">JEL Code: </w:t>
      </w:r>
      <w:r w:rsidRPr="00FE72AA">
        <w:rPr>
          <w:rFonts w:asciiTheme="majorBidi" w:hAnsiTheme="majorBidi" w:cstheme="majorBidi"/>
        </w:rPr>
        <w:t>[See: https://www.aeaweb.org/econlit/jelCodes.php?view=jel]</w:t>
      </w:r>
    </w:p>
    <w:p w14:paraId="1A6430A8" w14:textId="77777777" w:rsidR="00875BC1" w:rsidRDefault="00875BC1" w:rsidP="00FE72AA">
      <w:pPr>
        <w:spacing w:after="0" w:line="240" w:lineRule="auto"/>
        <w:rPr>
          <w:rFonts w:asciiTheme="majorBidi" w:hAnsiTheme="majorBidi" w:cstheme="majorBidi"/>
          <w:b/>
          <w:bCs/>
        </w:rPr>
      </w:pPr>
    </w:p>
    <w:p w14:paraId="0E9308C5" w14:textId="64F4B22C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  <w:b/>
          <w:bCs/>
        </w:rPr>
        <w:t xml:space="preserve">Article Title: </w:t>
      </w:r>
      <w:r w:rsidRPr="00FE72AA">
        <w:rPr>
          <w:rFonts w:asciiTheme="majorBidi" w:hAnsiTheme="majorBidi" w:cstheme="majorBidi"/>
        </w:rPr>
        <w:t>[In Spanish]</w:t>
      </w:r>
    </w:p>
    <w:p w14:paraId="39C42FBB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proofErr w:type="spellStart"/>
      <w:r w:rsidRPr="00FE72AA">
        <w:rPr>
          <w:rFonts w:asciiTheme="majorBidi" w:hAnsiTheme="majorBidi" w:cstheme="majorBidi"/>
          <w:b/>
          <w:bCs/>
        </w:rPr>
        <w:t>Resumen</w:t>
      </w:r>
      <w:proofErr w:type="spellEnd"/>
      <w:r w:rsidRPr="00FE72AA">
        <w:rPr>
          <w:rFonts w:asciiTheme="majorBidi" w:hAnsiTheme="majorBidi" w:cstheme="majorBidi"/>
          <w:b/>
          <w:bCs/>
        </w:rPr>
        <w:t>:</w:t>
      </w:r>
      <w:r w:rsidRPr="00FE72AA">
        <w:rPr>
          <w:rFonts w:asciiTheme="majorBidi" w:hAnsiTheme="majorBidi" w:cstheme="majorBidi"/>
        </w:rPr>
        <w:t xml:space="preserve"> [In Spanish]</w:t>
      </w:r>
    </w:p>
    <w:p w14:paraId="3667DB52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  <w:b/>
          <w:bCs/>
        </w:rPr>
        <w:t>Palabras clave:</w:t>
      </w:r>
      <w:r w:rsidRPr="00FE72AA">
        <w:rPr>
          <w:rFonts w:asciiTheme="majorBidi" w:hAnsiTheme="majorBidi" w:cstheme="majorBidi"/>
        </w:rPr>
        <w:t xml:space="preserve"> [In Spanish]</w:t>
      </w:r>
    </w:p>
    <w:p w14:paraId="4955B015" w14:textId="5F67A1A5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  <w:lang w:val="fr-BE"/>
        </w:rPr>
      </w:pPr>
      <w:r w:rsidRPr="00FE72AA">
        <w:rPr>
          <w:rFonts w:asciiTheme="majorBidi" w:hAnsiTheme="majorBidi" w:cstheme="majorBidi"/>
          <w:b/>
          <w:bCs/>
          <w:lang w:val="fr-BE"/>
        </w:rPr>
        <w:t xml:space="preserve">JEL </w:t>
      </w:r>
      <w:proofErr w:type="gramStart"/>
      <w:r w:rsidRPr="00FE72AA">
        <w:rPr>
          <w:rFonts w:asciiTheme="majorBidi" w:hAnsiTheme="majorBidi" w:cstheme="majorBidi"/>
          <w:b/>
          <w:bCs/>
          <w:lang w:val="fr-BE"/>
        </w:rPr>
        <w:t>Codes:</w:t>
      </w:r>
      <w:proofErr w:type="gramEnd"/>
      <w:r w:rsidRPr="00FE72AA">
        <w:rPr>
          <w:rFonts w:asciiTheme="majorBidi" w:hAnsiTheme="majorBidi" w:cstheme="majorBidi"/>
          <w:lang w:val="fr-BE"/>
        </w:rPr>
        <w:t xml:space="preserve"> [https://www.aeaweb.org/econlit/jelCodes.php?view=jel]</w:t>
      </w:r>
    </w:p>
    <w:p w14:paraId="72008373" w14:textId="77777777" w:rsid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74C39A00" w14:textId="18BFC4BF" w:rsidR="00FE72AA" w:rsidRPr="00875BC1" w:rsidRDefault="00FE72AA" w:rsidP="00875BC1">
      <w:pPr>
        <w:pStyle w:val="Prrafodelista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Introduction</w:t>
      </w:r>
    </w:p>
    <w:p w14:paraId="0EF7D9EE" w14:textId="77777777" w:rsidR="00FE72AA" w:rsidRPr="00875BC1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875BC1">
        <w:rPr>
          <w:rFonts w:asciiTheme="majorBidi" w:hAnsiTheme="majorBidi" w:cstheme="majorBidi"/>
        </w:rPr>
        <w:t>Relevance of the topic</w:t>
      </w:r>
    </w:p>
    <w:p w14:paraId="5570308A" w14:textId="77777777" w:rsidR="00FE72AA" w:rsidRPr="00875BC1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875BC1">
        <w:rPr>
          <w:rFonts w:asciiTheme="majorBidi" w:hAnsiTheme="majorBidi" w:cstheme="majorBidi"/>
        </w:rPr>
        <w:t>Research gap</w:t>
      </w:r>
    </w:p>
    <w:p w14:paraId="4C02F6FF" w14:textId="77777777" w:rsidR="00FE72AA" w:rsidRPr="00875BC1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875BC1">
        <w:rPr>
          <w:rFonts w:asciiTheme="majorBidi" w:hAnsiTheme="majorBidi" w:cstheme="majorBidi"/>
        </w:rPr>
        <w:t>Research question</w:t>
      </w:r>
    </w:p>
    <w:p w14:paraId="28CA7ED0" w14:textId="77777777" w:rsidR="00FE72AA" w:rsidRPr="00875BC1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875BC1">
        <w:rPr>
          <w:rFonts w:asciiTheme="majorBidi" w:hAnsiTheme="majorBidi" w:cstheme="majorBidi"/>
        </w:rPr>
        <w:t>Main findings</w:t>
      </w:r>
    </w:p>
    <w:p w14:paraId="3B58C582" w14:textId="77777777" w:rsid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7B6FB3CC" w14:textId="09BD39A3" w:rsidR="00FE72AA" w:rsidRPr="00875BC1" w:rsidRDefault="00FE72AA" w:rsidP="00875BC1">
      <w:pPr>
        <w:pStyle w:val="Prrafodelista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Theoretical/Conceptual Framework</w:t>
      </w:r>
    </w:p>
    <w:p w14:paraId="5EB6E593" w14:textId="77777777" w:rsid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075188D5" w14:textId="579DE068" w:rsidR="00FE72AA" w:rsidRPr="00875BC1" w:rsidRDefault="00FE72AA" w:rsidP="00875BC1">
      <w:pPr>
        <w:pStyle w:val="Prrafodelista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Methodology</w:t>
      </w:r>
    </w:p>
    <w:p w14:paraId="5DFB0042" w14:textId="77777777" w:rsidR="00FE72AA" w:rsidRPr="00FE72AA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Research design</w:t>
      </w:r>
    </w:p>
    <w:p w14:paraId="0145DC9E" w14:textId="77777777" w:rsidR="00FE72AA" w:rsidRPr="00FE72AA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Case selection</w:t>
      </w:r>
    </w:p>
    <w:p w14:paraId="702D3771" w14:textId="77777777" w:rsidR="00FE72AA" w:rsidRPr="00FE72AA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Data collection</w:t>
      </w:r>
    </w:p>
    <w:p w14:paraId="11B4E40A" w14:textId="77777777" w:rsidR="00FE72AA" w:rsidRPr="00FE72AA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Data analysis</w:t>
      </w:r>
    </w:p>
    <w:p w14:paraId="1237CA86" w14:textId="77777777" w:rsid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639D078E" w14:textId="01613865" w:rsidR="00FE72AA" w:rsidRPr="00875BC1" w:rsidRDefault="00FE72AA" w:rsidP="00875BC1">
      <w:pPr>
        <w:pStyle w:val="Prrafodelista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Results</w:t>
      </w:r>
    </w:p>
    <w:p w14:paraId="1A37CE12" w14:textId="77777777" w:rsidR="00FE72AA" w:rsidRPr="00FE72AA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Divided into the subsections derived from the methodology</w:t>
      </w:r>
    </w:p>
    <w:p w14:paraId="5C584D1D" w14:textId="77777777" w:rsid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69E94933" w14:textId="63DE25AD" w:rsidR="00FE72AA" w:rsidRPr="00875BC1" w:rsidRDefault="00FE72AA" w:rsidP="00875BC1">
      <w:pPr>
        <w:pStyle w:val="Prrafodelista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Discussion</w:t>
      </w:r>
    </w:p>
    <w:p w14:paraId="35AA205D" w14:textId="77777777" w:rsidR="00FE72AA" w:rsidRPr="00FE72AA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Integrative framework of the results</w:t>
      </w:r>
    </w:p>
    <w:p w14:paraId="64B96C07" w14:textId="77777777" w:rsid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5AA86CC5" w14:textId="272F82CB" w:rsidR="00FE72AA" w:rsidRPr="00875BC1" w:rsidRDefault="00FE72AA" w:rsidP="00875BC1">
      <w:pPr>
        <w:pStyle w:val="Prrafodelista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Conclusions</w:t>
      </w:r>
    </w:p>
    <w:p w14:paraId="0A61AB5E" w14:textId="77777777" w:rsidR="00FE72AA" w:rsidRPr="00FE72AA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Implications for theory and practice</w:t>
      </w:r>
    </w:p>
    <w:p w14:paraId="0FCB8230" w14:textId="77777777" w:rsid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5FF7FAE8" w14:textId="387230EB" w:rsidR="00FE72AA" w:rsidRPr="00875BC1" w:rsidRDefault="00FE72AA" w:rsidP="00875BC1">
      <w:pPr>
        <w:pStyle w:val="Prrafodelista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Limitations</w:t>
      </w:r>
    </w:p>
    <w:p w14:paraId="4761743E" w14:textId="77777777" w:rsidR="00FE72AA" w:rsidRPr="00875BC1" w:rsidRDefault="00FE72AA" w:rsidP="00875BC1">
      <w:pPr>
        <w:pStyle w:val="Prrafodelista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</w:rPr>
      </w:pPr>
      <w:r w:rsidRPr="00875BC1">
        <w:rPr>
          <w:rFonts w:asciiTheme="majorBidi" w:hAnsiTheme="majorBidi" w:cstheme="majorBidi"/>
        </w:rPr>
        <w:t>Future research lines</w:t>
      </w:r>
    </w:p>
    <w:p w14:paraId="09DF3EDB" w14:textId="77777777" w:rsidR="00FE72AA" w:rsidRPr="00875BC1" w:rsidRDefault="00FE72AA" w:rsidP="00875BC1">
      <w:pPr>
        <w:spacing w:after="0" w:line="240" w:lineRule="auto"/>
        <w:rPr>
          <w:rFonts w:asciiTheme="majorBidi" w:hAnsiTheme="majorBidi" w:cstheme="majorBidi"/>
        </w:rPr>
      </w:pPr>
    </w:p>
    <w:p w14:paraId="00B53FD3" w14:textId="2C7D847D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FE72AA">
        <w:rPr>
          <w:rFonts w:asciiTheme="majorBidi" w:hAnsiTheme="majorBidi" w:cstheme="majorBidi"/>
          <w:b/>
          <w:bCs/>
        </w:rPr>
        <w:t>Authorship Contribution Statement (</w:t>
      </w:r>
      <w:proofErr w:type="spellStart"/>
      <w:r w:rsidR="00875BC1">
        <w:rPr>
          <w:rFonts w:asciiTheme="majorBidi" w:hAnsiTheme="majorBidi" w:cstheme="majorBidi"/>
          <w:b/>
          <w:bCs/>
        </w:rPr>
        <w:fldChar w:fldCharType="begin"/>
      </w:r>
      <w:r w:rsidR="00875BC1">
        <w:rPr>
          <w:rFonts w:asciiTheme="majorBidi" w:hAnsiTheme="majorBidi" w:cstheme="majorBidi"/>
          <w:b/>
          <w:bCs/>
        </w:rPr>
        <w:instrText>HYPERLINK "https://www.elsevier.com/researcher/author/policies-and-guidelines/credit-author-statement"</w:instrText>
      </w:r>
      <w:r w:rsidR="00875BC1">
        <w:rPr>
          <w:rFonts w:asciiTheme="majorBidi" w:hAnsiTheme="majorBidi" w:cstheme="majorBidi"/>
          <w:b/>
          <w:bCs/>
        </w:rPr>
      </w:r>
      <w:r w:rsidR="00875BC1">
        <w:rPr>
          <w:rFonts w:asciiTheme="majorBidi" w:hAnsiTheme="majorBidi" w:cstheme="majorBidi"/>
          <w:b/>
          <w:bCs/>
        </w:rPr>
        <w:fldChar w:fldCharType="separate"/>
      </w:r>
      <w:r w:rsidRPr="00875BC1">
        <w:rPr>
          <w:rStyle w:val="Hipervnculo"/>
          <w:rFonts w:asciiTheme="majorBidi" w:hAnsiTheme="majorBidi" w:cstheme="majorBidi"/>
          <w:b/>
          <w:bCs/>
        </w:rPr>
        <w:t>CRediT</w:t>
      </w:r>
      <w:proofErr w:type="spellEnd"/>
      <w:r w:rsidR="00875BC1">
        <w:rPr>
          <w:rFonts w:asciiTheme="majorBidi" w:hAnsiTheme="majorBidi" w:cstheme="majorBidi"/>
          <w:b/>
          <w:bCs/>
        </w:rPr>
        <w:fldChar w:fldCharType="end"/>
      </w:r>
      <w:r w:rsidRPr="00FE72AA">
        <w:rPr>
          <w:rFonts w:asciiTheme="majorBidi" w:hAnsiTheme="majorBidi" w:cstheme="majorBidi"/>
          <w:b/>
          <w:bCs/>
        </w:rPr>
        <w:t>)</w:t>
      </w:r>
    </w:p>
    <w:p w14:paraId="51CACB8A" w14:textId="77777777" w:rsidR="00875BC1" w:rsidRDefault="00875BC1" w:rsidP="00875BC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</w:p>
    <w:p w14:paraId="445E3833" w14:textId="77A6B716" w:rsidR="00FE72AA" w:rsidRDefault="00FE72AA" w:rsidP="00875BC1">
      <w:pPr>
        <w:spacing w:after="0" w:line="240" w:lineRule="auto"/>
        <w:jc w:val="both"/>
        <w:rPr>
          <w:rFonts w:asciiTheme="majorBidi" w:hAnsiTheme="majorBidi" w:cstheme="majorBidi"/>
        </w:rPr>
      </w:pPr>
      <w:r w:rsidRPr="00875BC1">
        <w:rPr>
          <w:rFonts w:asciiTheme="majorBidi" w:hAnsiTheme="majorBidi" w:cstheme="majorBidi"/>
          <w:b/>
          <w:bCs/>
        </w:rPr>
        <w:t>Author name(s):</w:t>
      </w:r>
      <w:r w:rsidRPr="00FE72AA">
        <w:rPr>
          <w:rFonts w:asciiTheme="majorBidi" w:hAnsiTheme="majorBidi" w:cstheme="majorBidi"/>
        </w:rPr>
        <w:t xml:space="preserve"> Conceptualization; Data curation; Formal analysis; Funding acquisition; Investigation; Methodology; Project administration; Resources; Software; Supervision; Validation; Visualization; Writing – original draft; Writing – review and editing.</w:t>
      </w:r>
    </w:p>
    <w:p w14:paraId="0E607596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</w:rPr>
      </w:pPr>
    </w:p>
    <w:p w14:paraId="6D9EDF5B" w14:textId="77777777" w:rsidR="00FE72AA" w:rsidRPr="00875BC1" w:rsidRDefault="00FE72AA" w:rsidP="00FE72AA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Conflict of Interest Statement</w:t>
      </w:r>
    </w:p>
    <w:p w14:paraId="02EBA1C5" w14:textId="77777777" w:rsidR="00FE72AA" w:rsidRPr="00FE72AA" w:rsidRDefault="00FE72AA" w:rsidP="00875BC1">
      <w:pPr>
        <w:spacing w:after="0" w:line="240" w:lineRule="auto"/>
        <w:ind w:left="708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Author [author name] declares having received funding from [entity name] for the development of this research.</w:t>
      </w:r>
    </w:p>
    <w:p w14:paraId="24A9B1D9" w14:textId="77777777" w:rsidR="00FE72AA" w:rsidRPr="00FE72AA" w:rsidRDefault="00FE72AA" w:rsidP="00875BC1">
      <w:pPr>
        <w:spacing w:after="0" w:line="240" w:lineRule="auto"/>
        <w:ind w:left="708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Author [author name] declares providing consulting services to [organization name], which is related to the subject of the study.</w:t>
      </w:r>
    </w:p>
    <w:p w14:paraId="1D189CEA" w14:textId="77777777" w:rsidR="00FE72AA" w:rsidRPr="00FE72AA" w:rsidRDefault="00FE72AA" w:rsidP="00875BC1">
      <w:pPr>
        <w:spacing w:after="0" w:line="240" w:lineRule="auto"/>
        <w:ind w:left="708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Author [author name] declares holding shares in [company name].</w:t>
      </w:r>
    </w:p>
    <w:p w14:paraId="37B75011" w14:textId="77777777" w:rsidR="00875BC1" w:rsidRDefault="00875BC1" w:rsidP="00875BC1">
      <w:pPr>
        <w:spacing w:after="0" w:line="240" w:lineRule="auto"/>
        <w:rPr>
          <w:rFonts w:asciiTheme="majorBidi" w:hAnsiTheme="majorBidi" w:cstheme="majorBidi"/>
        </w:rPr>
      </w:pPr>
    </w:p>
    <w:p w14:paraId="544887A3" w14:textId="66507577" w:rsidR="00FE72AA" w:rsidRPr="00875BC1" w:rsidRDefault="00FE72AA" w:rsidP="00875BC1">
      <w:pPr>
        <w:spacing w:after="0" w:line="240" w:lineRule="auto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lastRenderedPageBreak/>
        <w:t>Funding</w:t>
      </w:r>
    </w:p>
    <w:p w14:paraId="7D884EC1" w14:textId="77777777" w:rsidR="00FE72AA" w:rsidRDefault="00FE72AA" w:rsidP="00875BC1">
      <w:pPr>
        <w:spacing w:after="0" w:line="240" w:lineRule="auto"/>
        <w:jc w:val="both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The authors report having received the following financial support for the research, authorship, and/or publication of this article: the authors thank XXXXX for its financial support (grant no. XXXX).</w:t>
      </w:r>
    </w:p>
    <w:p w14:paraId="5272D24B" w14:textId="77777777" w:rsidR="00875BC1" w:rsidRPr="00FE72AA" w:rsidRDefault="00875BC1" w:rsidP="00875BC1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1423A72" w14:textId="77777777" w:rsidR="00FE72AA" w:rsidRPr="00875BC1" w:rsidRDefault="00FE72AA" w:rsidP="00875BC1">
      <w:pPr>
        <w:spacing w:after="0" w:line="240" w:lineRule="auto"/>
        <w:jc w:val="both"/>
        <w:rPr>
          <w:rFonts w:asciiTheme="majorBidi" w:hAnsiTheme="majorBidi" w:cstheme="majorBidi"/>
          <w:b/>
          <w:bCs/>
        </w:rPr>
      </w:pPr>
      <w:r w:rsidRPr="00875BC1">
        <w:rPr>
          <w:rFonts w:asciiTheme="majorBidi" w:hAnsiTheme="majorBidi" w:cstheme="majorBidi"/>
          <w:b/>
          <w:bCs/>
        </w:rPr>
        <w:t>Statement on the Use of Generative Artificial Intelligence</w:t>
      </w:r>
    </w:p>
    <w:p w14:paraId="14C91CD4" w14:textId="77777777" w:rsidR="00FE72AA" w:rsidRDefault="00FE72AA" w:rsidP="00875BC1">
      <w:pPr>
        <w:spacing w:after="0" w:line="240" w:lineRule="auto"/>
        <w:jc w:val="both"/>
        <w:rPr>
          <w:rFonts w:asciiTheme="majorBidi" w:hAnsiTheme="majorBidi" w:cstheme="majorBidi"/>
        </w:rPr>
      </w:pPr>
      <w:r w:rsidRPr="00FE72AA">
        <w:rPr>
          <w:rFonts w:asciiTheme="majorBidi" w:hAnsiTheme="majorBidi" w:cstheme="majorBidi"/>
        </w:rPr>
        <w:t>The authors declare that they used the Generative Artificial Intelligence tool [tool name, e.g., ChatGPT, Claude, Gemini, Copilot, Grammarly, etc.] for the purpose of [briefly describe the use: improving writing, grammar review, text organization, translation, code generation, support in analysis, among others].</w:t>
      </w:r>
    </w:p>
    <w:p w14:paraId="38EC3251" w14:textId="77777777" w:rsidR="00875BC1" w:rsidRPr="00FE72AA" w:rsidRDefault="00875BC1" w:rsidP="00FE72AA">
      <w:pPr>
        <w:spacing w:after="0" w:line="240" w:lineRule="auto"/>
        <w:rPr>
          <w:rFonts w:asciiTheme="majorBidi" w:hAnsiTheme="majorBidi" w:cstheme="majorBidi"/>
        </w:rPr>
      </w:pPr>
    </w:p>
    <w:p w14:paraId="0263BCC6" w14:textId="77777777" w:rsidR="00FE72AA" w:rsidRPr="00875BC1" w:rsidRDefault="00FE72AA" w:rsidP="00FE72AA">
      <w:pPr>
        <w:spacing w:after="0" w:line="240" w:lineRule="auto"/>
        <w:rPr>
          <w:rFonts w:asciiTheme="majorBidi" w:hAnsiTheme="majorBidi" w:cstheme="majorBidi"/>
          <w:b/>
          <w:bCs/>
          <w:lang w:val="es-CO"/>
        </w:rPr>
      </w:pPr>
      <w:proofErr w:type="spellStart"/>
      <w:r w:rsidRPr="00875BC1">
        <w:rPr>
          <w:rFonts w:asciiTheme="majorBidi" w:hAnsiTheme="majorBidi" w:cstheme="majorBidi"/>
          <w:b/>
          <w:bCs/>
          <w:lang w:val="es-CO"/>
        </w:rPr>
        <w:t>References</w:t>
      </w:r>
      <w:proofErr w:type="spellEnd"/>
    </w:p>
    <w:p w14:paraId="474D9D8B" w14:textId="77777777" w:rsidR="00FE72AA" w:rsidRPr="00FE72AA" w:rsidRDefault="00FE72AA" w:rsidP="00FE72AA">
      <w:pPr>
        <w:spacing w:after="0" w:line="240" w:lineRule="auto"/>
        <w:rPr>
          <w:rFonts w:asciiTheme="majorBidi" w:hAnsiTheme="majorBidi" w:cstheme="majorBidi"/>
          <w:lang w:val="es-CO"/>
        </w:rPr>
      </w:pPr>
      <w:r w:rsidRPr="00FE72AA">
        <w:rPr>
          <w:rFonts w:asciiTheme="majorBidi" w:hAnsiTheme="majorBidi" w:cstheme="majorBidi"/>
          <w:lang w:val="es-CO"/>
        </w:rPr>
        <w:t xml:space="preserve">[APA </w:t>
      </w:r>
      <w:proofErr w:type="spellStart"/>
      <w:r w:rsidRPr="00FE72AA">
        <w:rPr>
          <w:rFonts w:asciiTheme="majorBidi" w:hAnsiTheme="majorBidi" w:cstheme="majorBidi"/>
          <w:lang w:val="es-CO"/>
        </w:rPr>
        <w:t>Citation</w:t>
      </w:r>
      <w:proofErr w:type="spellEnd"/>
      <w:r w:rsidRPr="00FE72AA">
        <w:rPr>
          <w:rFonts w:asciiTheme="majorBidi" w:hAnsiTheme="majorBidi" w:cstheme="majorBidi"/>
          <w:lang w:val="es-CO"/>
        </w:rPr>
        <w:t>]</w:t>
      </w:r>
    </w:p>
    <w:p w14:paraId="5A1DE3F8" w14:textId="68AA0592" w:rsidR="00D60503" w:rsidRPr="00FE72AA" w:rsidRDefault="00D60503" w:rsidP="00FE72AA">
      <w:pPr>
        <w:spacing w:after="0" w:line="240" w:lineRule="auto"/>
      </w:pPr>
    </w:p>
    <w:sectPr w:rsidR="00D60503" w:rsidRPr="00FE72AA" w:rsidSect="00587FAB">
      <w:pgSz w:w="12240" w:h="15840"/>
      <w:pgMar w:top="1135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B71A9"/>
    <w:multiLevelType w:val="hybridMultilevel"/>
    <w:tmpl w:val="C63A3EDE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308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DBA687B"/>
    <w:multiLevelType w:val="hybridMultilevel"/>
    <w:tmpl w:val="E83E156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762333"/>
    <w:multiLevelType w:val="hybridMultilevel"/>
    <w:tmpl w:val="2034C44E"/>
    <w:lvl w:ilvl="0" w:tplc="EC0E7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84032F"/>
    <w:multiLevelType w:val="hybridMultilevel"/>
    <w:tmpl w:val="9FD668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A6FB3"/>
    <w:multiLevelType w:val="hybridMultilevel"/>
    <w:tmpl w:val="0AD293F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6D0A63"/>
    <w:multiLevelType w:val="hybridMultilevel"/>
    <w:tmpl w:val="869E0550"/>
    <w:lvl w:ilvl="0" w:tplc="EC0E7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85391">
    <w:abstractNumId w:val="4"/>
  </w:num>
  <w:num w:numId="2" w16cid:durableId="782843804">
    <w:abstractNumId w:val="5"/>
  </w:num>
  <w:num w:numId="3" w16cid:durableId="1404647140">
    <w:abstractNumId w:val="6"/>
  </w:num>
  <w:num w:numId="4" w16cid:durableId="1419446940">
    <w:abstractNumId w:val="2"/>
  </w:num>
  <w:num w:numId="5" w16cid:durableId="1411392290">
    <w:abstractNumId w:val="1"/>
  </w:num>
  <w:num w:numId="6" w16cid:durableId="1109394827">
    <w:abstractNumId w:val="3"/>
  </w:num>
  <w:num w:numId="7" w16cid:durableId="1079325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A0"/>
    <w:rsid w:val="000B31CA"/>
    <w:rsid w:val="00587FAB"/>
    <w:rsid w:val="006A5E6A"/>
    <w:rsid w:val="00875BC1"/>
    <w:rsid w:val="00A7181A"/>
    <w:rsid w:val="00BD7CCF"/>
    <w:rsid w:val="00C24060"/>
    <w:rsid w:val="00C310A0"/>
    <w:rsid w:val="00C33F6F"/>
    <w:rsid w:val="00C359A5"/>
    <w:rsid w:val="00C51D6C"/>
    <w:rsid w:val="00D60503"/>
    <w:rsid w:val="00E747AB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0557"/>
  <w15:chartTrackingRefBased/>
  <w15:docId w15:val="{C1465E68-E739-4E6F-AA0B-BDAE73A3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310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1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10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10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10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10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0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0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0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10A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10A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10A0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10A0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10A0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10A0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0A0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0A0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0A0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C31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10A0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C310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10A0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C310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0A0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C310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0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0A0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C310A0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6050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60503"/>
    <w:rPr>
      <w:color w:val="605E5C"/>
      <w:shd w:val="clear" w:color="auto" w:fill="E1DFDD"/>
    </w:rPr>
  </w:style>
  <w:style w:type="paragraph" w:customStyle="1" w:styleId="BodyQ1">
    <w:name w:val="BodyQ1"/>
    <w:basedOn w:val="Normal"/>
    <w:rsid w:val="00D60503"/>
    <w:pPr>
      <w:spacing w:after="80" w:line="252" w:lineRule="auto"/>
      <w:ind w:firstLine="360"/>
    </w:pPr>
    <w:rPr>
      <w:rFonts w:ascii="Times New Roman" w:eastAsia="Times New Roman" w:hAnsi="Times New Roman"/>
      <w:kern w:val="0"/>
      <w:sz w:val="21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EAFIT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Alejandra Patricia Tabares Arroyave</dc:creator>
  <cp:keywords/>
  <dc:description/>
  <cp:lastModifiedBy>Sabrina Alejandra Patricia Tabares Arroyave</cp:lastModifiedBy>
  <cp:revision>2</cp:revision>
  <dcterms:created xsi:type="dcterms:W3CDTF">2026-08-04T12:38:00Z</dcterms:created>
  <dcterms:modified xsi:type="dcterms:W3CDTF">2026-08-04T12:38:00Z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48801ffa-8012-47a8-8cf7-6256c026611f</vt:lpwstr>
  </property>
</Properties>
</file>