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C1A48" w14:textId="77777777" w:rsidR="00EB43C4" w:rsidRPr="004A4E45" w:rsidRDefault="00EB43C4" w:rsidP="00EB43C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44"/>
          <w:lang w:val="es-CO"/>
        </w:rPr>
      </w:pPr>
      <w:r w:rsidRPr="004A4E45">
        <w:rPr>
          <w:rFonts w:asciiTheme="majorBidi" w:hAnsiTheme="majorBidi" w:cstheme="majorBidi"/>
          <w:b/>
          <w:bCs/>
          <w:sz w:val="44"/>
          <w:szCs w:val="44"/>
          <w:lang w:val="es-CO"/>
        </w:rPr>
        <w:t>Formato AD-Minister</w:t>
      </w:r>
    </w:p>
    <w:p w14:paraId="11F1D8EA" w14:textId="19790D02" w:rsidR="00FE72AA" w:rsidRDefault="00EB43C4" w:rsidP="00EB43C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s-CO"/>
        </w:rPr>
      </w:pPr>
      <w:r w:rsidRPr="00EB43C4">
        <w:rPr>
          <w:rFonts w:asciiTheme="majorBidi" w:hAnsiTheme="majorBidi" w:cstheme="majorBidi"/>
          <w:b/>
          <w:bCs/>
          <w:sz w:val="28"/>
          <w:szCs w:val="28"/>
          <w:lang w:val="es-CO"/>
        </w:rPr>
        <w:t xml:space="preserve">Artículos en </w:t>
      </w:r>
      <w:proofErr w:type="gramStart"/>
      <w:r w:rsidRPr="00EB43C4">
        <w:rPr>
          <w:rFonts w:asciiTheme="majorBidi" w:hAnsiTheme="majorBidi" w:cstheme="majorBidi"/>
          <w:b/>
          <w:bCs/>
          <w:sz w:val="28"/>
          <w:szCs w:val="28"/>
          <w:lang w:val="es-CO"/>
        </w:rPr>
        <w:t>Español</w:t>
      </w:r>
      <w:proofErr w:type="gramEnd"/>
    </w:p>
    <w:p w14:paraId="3003E89A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4000AF5B" w14:textId="00CDC90D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Título del Artículo:</w:t>
      </w:r>
      <w:r w:rsidRPr="00EB43C4">
        <w:rPr>
          <w:rFonts w:asciiTheme="majorBidi" w:hAnsiTheme="majorBidi" w:cstheme="majorBidi"/>
          <w:lang w:val="es-CO"/>
        </w:rPr>
        <w:t xml:space="preserve"> [Insertar título en español, primera letra en mayúsculas]</w:t>
      </w:r>
    </w:p>
    <w:p w14:paraId="3357AEB9" w14:textId="5D3198BD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Tipo de Artículo:</w:t>
      </w:r>
      <w:r w:rsidRPr="00EB43C4">
        <w:rPr>
          <w:rFonts w:asciiTheme="majorBidi" w:hAnsiTheme="majorBidi" w:cstheme="majorBidi"/>
          <w:lang w:val="es-CO"/>
        </w:rPr>
        <w:t xml:space="preserve"> [Original, Perspectivas, Innovación pedagógica, Casos de enseñanza]</w:t>
      </w:r>
    </w:p>
    <w:p w14:paraId="58314DF7" w14:textId="17B54E30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 xml:space="preserve">Resumen: </w:t>
      </w:r>
      <w:r w:rsidRPr="00EB43C4">
        <w:rPr>
          <w:rFonts w:asciiTheme="majorBidi" w:hAnsiTheme="majorBidi" w:cstheme="majorBidi"/>
          <w:lang w:val="es-CO"/>
        </w:rPr>
        <w:t>[Máximo 200 palabras]</w:t>
      </w:r>
    </w:p>
    <w:p w14:paraId="7E5C8583" w14:textId="5C0F8FC4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Palabras clave:</w:t>
      </w:r>
      <w:r w:rsidRPr="00EB43C4">
        <w:rPr>
          <w:rFonts w:asciiTheme="majorBidi" w:hAnsiTheme="majorBidi" w:cstheme="majorBidi"/>
          <w:lang w:val="es-CO"/>
        </w:rPr>
        <w:t xml:space="preserve"> [Máximo 6 palabras clave]</w:t>
      </w:r>
    </w:p>
    <w:p w14:paraId="3E7AF6FD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pt-BR"/>
        </w:rPr>
      </w:pPr>
      <w:r w:rsidRPr="00EB43C4">
        <w:rPr>
          <w:rFonts w:asciiTheme="majorBidi" w:hAnsiTheme="majorBidi" w:cstheme="majorBidi"/>
          <w:b/>
          <w:bCs/>
          <w:lang w:val="pt-BR"/>
        </w:rPr>
        <w:t xml:space="preserve">Código JEL: </w:t>
      </w:r>
      <w:r w:rsidRPr="00EB43C4">
        <w:rPr>
          <w:rFonts w:asciiTheme="majorBidi" w:hAnsiTheme="majorBidi" w:cstheme="majorBidi"/>
          <w:lang w:val="pt-BR"/>
        </w:rPr>
        <w:t>[Ver: https://www.aeaweb.org/econlit/jelCodes.php?view=jel]</w:t>
      </w:r>
    </w:p>
    <w:p w14:paraId="43B64A9D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pt-BR"/>
        </w:rPr>
      </w:pPr>
    </w:p>
    <w:p w14:paraId="648B86CF" w14:textId="4349328D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Título del Artículo:</w:t>
      </w:r>
      <w:r w:rsidRPr="00EB43C4">
        <w:rPr>
          <w:rFonts w:asciiTheme="majorBidi" w:hAnsiTheme="majorBidi" w:cstheme="majorBidi"/>
          <w:lang w:val="es-CO"/>
        </w:rPr>
        <w:t xml:space="preserve"> [En inglés]</w:t>
      </w:r>
    </w:p>
    <w:p w14:paraId="6D754911" w14:textId="1C6F7D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proofErr w:type="spellStart"/>
      <w:r w:rsidRPr="00EB43C4">
        <w:rPr>
          <w:rFonts w:asciiTheme="majorBidi" w:hAnsiTheme="majorBidi" w:cstheme="majorBidi"/>
          <w:b/>
          <w:bCs/>
          <w:lang w:val="es-CO"/>
        </w:rPr>
        <w:t>Abstract</w:t>
      </w:r>
      <w:proofErr w:type="spellEnd"/>
      <w:r w:rsidRPr="00EB43C4">
        <w:rPr>
          <w:rFonts w:asciiTheme="majorBidi" w:hAnsiTheme="majorBidi" w:cstheme="majorBidi"/>
          <w:b/>
          <w:bCs/>
          <w:lang w:val="es-CO"/>
        </w:rPr>
        <w:t>:</w:t>
      </w:r>
      <w:r w:rsidRPr="00EB43C4">
        <w:rPr>
          <w:rFonts w:asciiTheme="majorBidi" w:hAnsiTheme="majorBidi" w:cstheme="majorBidi"/>
          <w:lang w:val="es-CO"/>
        </w:rPr>
        <w:t xml:space="preserve"> [En inglés]</w:t>
      </w:r>
    </w:p>
    <w:p w14:paraId="39F5510F" w14:textId="74558B2B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proofErr w:type="spellStart"/>
      <w:r w:rsidRPr="00EB43C4">
        <w:rPr>
          <w:rFonts w:asciiTheme="majorBidi" w:hAnsiTheme="majorBidi" w:cstheme="majorBidi"/>
          <w:b/>
          <w:bCs/>
          <w:lang w:val="es-CO"/>
        </w:rPr>
        <w:t>Keywords</w:t>
      </w:r>
      <w:proofErr w:type="spellEnd"/>
      <w:r w:rsidRPr="00EB43C4">
        <w:rPr>
          <w:rFonts w:asciiTheme="majorBidi" w:hAnsiTheme="majorBidi" w:cstheme="majorBidi"/>
          <w:b/>
          <w:bCs/>
          <w:lang w:val="es-CO"/>
        </w:rPr>
        <w:t xml:space="preserve">: </w:t>
      </w:r>
      <w:r w:rsidRPr="00EB43C4">
        <w:rPr>
          <w:rFonts w:asciiTheme="majorBidi" w:hAnsiTheme="majorBidi" w:cstheme="majorBidi"/>
          <w:lang w:val="es-CO"/>
        </w:rPr>
        <w:t>[En inglés]</w:t>
      </w:r>
    </w:p>
    <w:p w14:paraId="13336F70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JEL Codes:</w:t>
      </w:r>
      <w:r w:rsidRPr="00EB43C4">
        <w:rPr>
          <w:rFonts w:asciiTheme="majorBidi" w:hAnsiTheme="majorBidi" w:cstheme="majorBidi"/>
          <w:lang w:val="es-CO"/>
        </w:rPr>
        <w:t xml:space="preserve"> [https://www.aeaweb.org/econlit/jelCodes.php?view=jel]</w:t>
      </w:r>
    </w:p>
    <w:p w14:paraId="3746DE00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34BF7653" w14:textId="77777777" w:rsidR="00EB43C4" w:rsidRPr="00EB43C4" w:rsidRDefault="00EB43C4" w:rsidP="00EB43C4">
      <w:pPr>
        <w:pStyle w:val="Prrafodelista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Introducción</w:t>
      </w:r>
    </w:p>
    <w:p w14:paraId="302B1D34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010C1F93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Relevancia del tema</w:t>
      </w:r>
    </w:p>
    <w:p w14:paraId="4923E90C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Vacío de investigación</w:t>
      </w:r>
    </w:p>
    <w:p w14:paraId="01B0565E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Pregunta de investigación</w:t>
      </w:r>
    </w:p>
    <w:p w14:paraId="64EE0D64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Principales hallazgos</w:t>
      </w:r>
    </w:p>
    <w:p w14:paraId="1B84ACD8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4BE79A15" w14:textId="77777777" w:rsidR="00EB43C4" w:rsidRPr="00EB43C4" w:rsidRDefault="00EB43C4" w:rsidP="00EB43C4">
      <w:pPr>
        <w:pStyle w:val="Prrafodelista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Marco teórico/conceptual</w:t>
      </w:r>
    </w:p>
    <w:p w14:paraId="0F0EF9A3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4C8BAC2B" w14:textId="77777777" w:rsidR="00EB43C4" w:rsidRPr="00EB43C4" w:rsidRDefault="00EB43C4" w:rsidP="00EB43C4">
      <w:pPr>
        <w:pStyle w:val="Prrafodelista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Metodología</w:t>
      </w:r>
    </w:p>
    <w:p w14:paraId="2558D22D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5B83D90B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Diseño de investigación</w:t>
      </w:r>
    </w:p>
    <w:p w14:paraId="6C2A6CE2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Selección de casos</w:t>
      </w:r>
    </w:p>
    <w:p w14:paraId="32A01DE7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Recolección de datos</w:t>
      </w:r>
    </w:p>
    <w:p w14:paraId="43A7EDE0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Análisis de datos</w:t>
      </w:r>
    </w:p>
    <w:p w14:paraId="1C5D84BE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4ABA22BF" w14:textId="77777777" w:rsidR="00EB43C4" w:rsidRPr="00EB43C4" w:rsidRDefault="00EB43C4" w:rsidP="00EB43C4">
      <w:pPr>
        <w:pStyle w:val="Prrafodelista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Resultados</w:t>
      </w:r>
    </w:p>
    <w:p w14:paraId="61D3DC4A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17B6FA19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Dividido en las subsecciones derivadas de la metodología</w:t>
      </w:r>
    </w:p>
    <w:p w14:paraId="61A5442E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</w:p>
    <w:p w14:paraId="1C359445" w14:textId="77777777" w:rsidR="00EB43C4" w:rsidRPr="00EB43C4" w:rsidRDefault="00EB43C4" w:rsidP="00EB43C4">
      <w:pPr>
        <w:pStyle w:val="Prrafodelista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Discusión</w:t>
      </w:r>
    </w:p>
    <w:p w14:paraId="4E85E2B3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0156B962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Marco integrador de los resultados</w:t>
      </w:r>
    </w:p>
    <w:p w14:paraId="77129B99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1FE822DD" w14:textId="77777777" w:rsidR="00EB43C4" w:rsidRPr="00EB43C4" w:rsidRDefault="00EB43C4" w:rsidP="00EB43C4">
      <w:pPr>
        <w:pStyle w:val="Prrafodelista"/>
        <w:numPr>
          <w:ilvl w:val="0"/>
          <w:numId w:val="8"/>
        </w:num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Conclusiones</w:t>
      </w:r>
    </w:p>
    <w:p w14:paraId="278E350E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Implicaciones para teoría y práctica</w:t>
      </w:r>
    </w:p>
    <w:p w14:paraId="1596197A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Limitaciones</w:t>
      </w:r>
    </w:p>
    <w:p w14:paraId="3A5C2A6C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EB43C4">
        <w:rPr>
          <w:rFonts w:asciiTheme="majorBidi" w:hAnsiTheme="majorBidi" w:cstheme="majorBidi"/>
          <w:lang w:val="es-CO"/>
        </w:rPr>
        <w:t>o   Líneas futuras</w:t>
      </w:r>
    </w:p>
    <w:p w14:paraId="7CD4478C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76C9CFA6" w14:textId="1653FFCB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Declaración de contribución de autoría [CRediT]</w:t>
      </w:r>
      <w:r w:rsidRPr="00EB43C4">
        <w:rPr>
          <w:rFonts w:asciiTheme="majorBidi" w:hAnsiTheme="majorBidi" w:cstheme="majorBidi"/>
          <w:lang w:val="es-CO"/>
        </w:rPr>
        <w:t>(</w:t>
      </w:r>
      <w:hyperlink r:id="rId7" w:history="1">
        <w:r w:rsidRPr="00EB43C4">
          <w:rPr>
            <w:rStyle w:val="Hipervnculo"/>
            <w:rFonts w:asciiTheme="majorBidi" w:hAnsiTheme="majorBidi" w:cstheme="majorBidi"/>
            <w:lang w:val="es-CO"/>
          </w:rPr>
          <w:t>https://credit.niso.org/</w:t>
        </w:r>
      </w:hyperlink>
      <w:r w:rsidRPr="00EB43C4">
        <w:rPr>
          <w:rFonts w:asciiTheme="majorBidi" w:hAnsiTheme="majorBidi" w:cstheme="majorBidi"/>
          <w:lang w:val="es-CO"/>
        </w:rPr>
        <w:t>)</w:t>
      </w:r>
    </w:p>
    <w:p w14:paraId="37301502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4AA2B163" w14:textId="77777777" w:rsidR="00EB43C4" w:rsidRPr="00EB43C4" w:rsidRDefault="00EB43C4" w:rsidP="00EB43C4">
      <w:pPr>
        <w:spacing w:after="0" w:line="240" w:lineRule="auto"/>
        <w:jc w:val="both"/>
        <w:rPr>
          <w:rFonts w:asciiTheme="majorBidi" w:hAnsiTheme="majorBidi" w:cstheme="majorBidi"/>
          <w:i/>
          <w:i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Nombre del autor(es):</w:t>
      </w:r>
      <w:r w:rsidRPr="00EB43C4">
        <w:rPr>
          <w:rFonts w:asciiTheme="majorBidi" w:hAnsiTheme="majorBidi" w:cstheme="majorBidi"/>
          <w:lang w:val="es-CO"/>
        </w:rPr>
        <w:t xml:space="preserve"> </w:t>
      </w:r>
      <w:r w:rsidRPr="00EB43C4">
        <w:rPr>
          <w:rFonts w:asciiTheme="majorBidi" w:hAnsiTheme="majorBidi" w:cstheme="majorBidi"/>
          <w:i/>
          <w:iCs/>
          <w:lang w:val="es-CO"/>
        </w:rPr>
        <w:t>Conceptualización; Curación de datos; Análisis formal; Obtención de financiación; Investigación; Metodología; Administración del proyecto; Recursos; Software; Supervisión; Validación; Visualización; Redacción – borrador original; Redacción – revisión y edición.</w:t>
      </w:r>
    </w:p>
    <w:p w14:paraId="5E7BFDA0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24D0E7BB" w14:textId="601081E3" w:rsidR="003A0A79" w:rsidRPr="003A0A79" w:rsidRDefault="00EB43C4" w:rsidP="003A0A79">
      <w:p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lastRenderedPageBreak/>
        <w:t>Dec</w:t>
      </w:r>
      <w:r w:rsidRPr="003A0A79">
        <w:rPr>
          <w:rFonts w:asciiTheme="majorBidi" w:hAnsiTheme="majorBidi" w:cstheme="majorBidi"/>
          <w:b/>
          <w:bCs/>
          <w:lang w:val="es-CO"/>
        </w:rPr>
        <w:t>laración de conflictos de intereses</w:t>
      </w:r>
    </w:p>
    <w:p w14:paraId="4DAC9555" w14:textId="77777777" w:rsidR="003A0A79" w:rsidRPr="003A0A79" w:rsidRDefault="003A0A79" w:rsidP="003A0A79">
      <w:p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</w:p>
    <w:p w14:paraId="479B27B3" w14:textId="77777777" w:rsidR="003A0A79" w:rsidRPr="003A0A79" w:rsidRDefault="003A0A79" w:rsidP="003A0A79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3A0A79">
        <w:rPr>
          <w:rFonts w:asciiTheme="majorBidi" w:hAnsiTheme="majorBidi" w:cstheme="majorBidi"/>
          <w:lang w:val="es-CO"/>
        </w:rPr>
        <w:t>En caso de no tener conflictos de interés, incluir el siguiente texto:</w:t>
      </w:r>
    </w:p>
    <w:p w14:paraId="264ECAC1" w14:textId="77777777" w:rsidR="003A0A79" w:rsidRPr="003A0A79" w:rsidRDefault="003A0A79" w:rsidP="003A0A79">
      <w:pPr>
        <w:spacing w:after="0" w:line="240" w:lineRule="auto"/>
        <w:ind w:left="720"/>
        <w:rPr>
          <w:rFonts w:asciiTheme="majorBidi" w:hAnsiTheme="majorBidi" w:cstheme="majorBidi"/>
          <w:i/>
          <w:iCs/>
          <w:lang w:val="es-CO"/>
        </w:rPr>
      </w:pPr>
      <w:r w:rsidRPr="003A0A79">
        <w:rPr>
          <w:rFonts w:asciiTheme="majorBidi" w:hAnsiTheme="majorBidi" w:cstheme="majorBidi"/>
          <w:i/>
          <w:iCs/>
          <w:lang w:val="es-CO"/>
        </w:rPr>
        <w:t>Los autores declaran que no tienen conflictos de interés.</w:t>
      </w:r>
    </w:p>
    <w:p w14:paraId="37C527F4" w14:textId="77777777" w:rsidR="003A0A79" w:rsidRPr="003A0A79" w:rsidRDefault="003A0A79" w:rsidP="003A0A79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219A8D51" w14:textId="74641283" w:rsidR="003A0A79" w:rsidRDefault="003A0A79" w:rsidP="003A0A79">
      <w:pPr>
        <w:spacing w:after="0" w:line="240" w:lineRule="auto"/>
        <w:rPr>
          <w:rFonts w:asciiTheme="majorBidi" w:hAnsiTheme="majorBidi" w:cstheme="majorBidi"/>
          <w:lang w:val="es-CO"/>
        </w:rPr>
      </w:pPr>
      <w:r w:rsidRPr="003A0A79">
        <w:rPr>
          <w:rFonts w:asciiTheme="majorBidi" w:hAnsiTheme="majorBidi" w:cstheme="majorBidi"/>
          <w:lang w:val="es-CO"/>
        </w:rPr>
        <w:t>En caso de tener conflictos de interés, declarar de forma clara y específica la relación existente.</w:t>
      </w:r>
      <w:r>
        <w:rPr>
          <w:rFonts w:asciiTheme="majorBidi" w:hAnsiTheme="majorBidi" w:cstheme="majorBidi"/>
          <w:lang w:val="es-CO"/>
        </w:rPr>
        <w:t xml:space="preserve"> </w:t>
      </w:r>
      <w:r w:rsidRPr="003A0A79">
        <w:rPr>
          <w:rFonts w:asciiTheme="majorBidi" w:hAnsiTheme="majorBidi" w:cstheme="majorBidi"/>
          <w:lang w:val="es-CO"/>
        </w:rPr>
        <w:t>Ejemplos:</w:t>
      </w:r>
    </w:p>
    <w:p w14:paraId="7B8F0D1E" w14:textId="77777777" w:rsidR="003A0A79" w:rsidRPr="003A0A79" w:rsidRDefault="003A0A79" w:rsidP="003A0A79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412C0F74" w14:textId="77777777" w:rsidR="003A0A79" w:rsidRPr="003A0A79" w:rsidRDefault="003A0A79" w:rsidP="003A0A79">
      <w:pPr>
        <w:spacing w:after="0" w:line="240" w:lineRule="auto"/>
        <w:ind w:left="720"/>
        <w:jc w:val="both"/>
        <w:rPr>
          <w:rFonts w:asciiTheme="majorBidi" w:hAnsiTheme="majorBidi" w:cstheme="majorBidi"/>
          <w:i/>
          <w:iCs/>
          <w:lang w:val="es-CO"/>
        </w:rPr>
      </w:pPr>
      <w:r w:rsidRPr="003A0A79">
        <w:rPr>
          <w:rFonts w:asciiTheme="majorBidi" w:hAnsiTheme="majorBidi" w:cstheme="majorBidi"/>
          <w:i/>
          <w:iCs/>
          <w:lang w:val="es-CO"/>
        </w:rPr>
        <w:t>El autor [nombre del autor] declara haber recibido financiación de [nombre de la entidad] para el desarrollo de esta investigación.</w:t>
      </w:r>
    </w:p>
    <w:p w14:paraId="5259A35D" w14:textId="77777777" w:rsidR="003A0A79" w:rsidRPr="003A0A79" w:rsidRDefault="003A0A79" w:rsidP="003A0A79">
      <w:pPr>
        <w:spacing w:after="0" w:line="240" w:lineRule="auto"/>
        <w:ind w:left="720"/>
        <w:jc w:val="both"/>
        <w:rPr>
          <w:rFonts w:asciiTheme="majorBidi" w:hAnsiTheme="majorBidi" w:cstheme="majorBidi"/>
          <w:i/>
          <w:iCs/>
          <w:lang w:val="es-CO"/>
        </w:rPr>
      </w:pPr>
      <w:r w:rsidRPr="003A0A79">
        <w:rPr>
          <w:rFonts w:asciiTheme="majorBidi" w:hAnsiTheme="majorBidi" w:cstheme="majorBidi"/>
          <w:i/>
          <w:iCs/>
          <w:lang w:val="es-CO"/>
        </w:rPr>
        <w:t>El autor [nombre del autor] declara que presta servicios de consultoría para [nombre de la organización], la cual está relacionada con el objeto de estudio.</w:t>
      </w:r>
    </w:p>
    <w:p w14:paraId="53DD18E6" w14:textId="77777777" w:rsidR="003A0A79" w:rsidRPr="003A0A79" w:rsidRDefault="003A0A79" w:rsidP="003A0A79">
      <w:pPr>
        <w:spacing w:after="0" w:line="240" w:lineRule="auto"/>
        <w:ind w:left="720"/>
        <w:jc w:val="both"/>
        <w:rPr>
          <w:rFonts w:asciiTheme="majorBidi" w:hAnsiTheme="majorBidi" w:cstheme="majorBidi"/>
          <w:i/>
          <w:iCs/>
          <w:lang w:val="es-CO"/>
        </w:rPr>
      </w:pPr>
      <w:r w:rsidRPr="003A0A79">
        <w:rPr>
          <w:rFonts w:asciiTheme="majorBidi" w:hAnsiTheme="majorBidi" w:cstheme="majorBidi"/>
          <w:i/>
          <w:iCs/>
          <w:lang w:val="es-CO"/>
        </w:rPr>
        <w:t>El autor [nombre del autor] declara poseer acciones en [nombre de la empresa].</w:t>
      </w:r>
    </w:p>
    <w:p w14:paraId="2EF351F0" w14:textId="77777777" w:rsidR="003A0A79" w:rsidRPr="003A0A79" w:rsidRDefault="003A0A79" w:rsidP="003A0A79">
      <w:pPr>
        <w:spacing w:after="0" w:line="240" w:lineRule="auto"/>
        <w:rPr>
          <w:rFonts w:asciiTheme="majorBidi" w:hAnsiTheme="majorBidi" w:cstheme="majorBidi"/>
          <w:b/>
          <w:bCs/>
          <w:lang w:val="es-CO"/>
        </w:rPr>
      </w:pPr>
    </w:p>
    <w:p w14:paraId="5A86C3F3" w14:textId="77777777" w:rsidR="00EB43C4" w:rsidRDefault="00EB43C4" w:rsidP="00EB43C4">
      <w:pPr>
        <w:spacing w:after="0" w:line="240" w:lineRule="auto"/>
        <w:jc w:val="both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Financiación</w:t>
      </w:r>
    </w:p>
    <w:p w14:paraId="3636B237" w14:textId="77777777" w:rsidR="00AB0A18" w:rsidRPr="00EB43C4" w:rsidRDefault="00AB0A18" w:rsidP="00EB43C4">
      <w:pPr>
        <w:spacing w:after="0" w:line="240" w:lineRule="auto"/>
        <w:jc w:val="both"/>
        <w:rPr>
          <w:rFonts w:asciiTheme="majorBidi" w:hAnsiTheme="majorBidi" w:cstheme="majorBidi"/>
          <w:b/>
          <w:bCs/>
          <w:lang w:val="es-CO"/>
        </w:rPr>
      </w:pPr>
    </w:p>
    <w:p w14:paraId="7F183AA8" w14:textId="201D1380" w:rsidR="00EB43C4" w:rsidRPr="00EB43C4" w:rsidRDefault="00EB43C4" w:rsidP="00EB43C4">
      <w:pPr>
        <w:spacing w:after="0" w:line="240" w:lineRule="auto"/>
        <w:ind w:left="708"/>
        <w:jc w:val="both"/>
        <w:rPr>
          <w:rFonts w:asciiTheme="majorBidi" w:hAnsiTheme="majorBidi" w:cstheme="majorBidi"/>
          <w:i/>
          <w:iCs/>
          <w:lang w:val="es-CO"/>
        </w:rPr>
      </w:pPr>
      <w:r w:rsidRPr="00EB43C4">
        <w:rPr>
          <w:rFonts w:asciiTheme="majorBidi" w:hAnsiTheme="majorBidi" w:cstheme="majorBidi"/>
          <w:i/>
          <w:iCs/>
          <w:lang w:val="es-CO"/>
        </w:rPr>
        <w:t>L</w:t>
      </w:r>
      <w:r>
        <w:rPr>
          <w:rFonts w:asciiTheme="majorBidi" w:hAnsiTheme="majorBidi" w:cstheme="majorBidi"/>
          <w:i/>
          <w:iCs/>
          <w:lang w:val="es-CO"/>
        </w:rPr>
        <w:t>o</w:t>
      </w:r>
      <w:r w:rsidRPr="00EB43C4">
        <w:rPr>
          <w:rFonts w:asciiTheme="majorBidi" w:hAnsiTheme="majorBidi" w:cstheme="majorBidi"/>
          <w:i/>
          <w:iCs/>
          <w:lang w:val="es-CO"/>
        </w:rPr>
        <w:t>s autor</w:t>
      </w:r>
      <w:r>
        <w:rPr>
          <w:rFonts w:asciiTheme="majorBidi" w:hAnsiTheme="majorBidi" w:cstheme="majorBidi"/>
          <w:i/>
          <w:iCs/>
          <w:lang w:val="es-CO"/>
        </w:rPr>
        <w:t>e</w:t>
      </w:r>
      <w:r w:rsidRPr="00EB43C4">
        <w:rPr>
          <w:rFonts w:asciiTheme="majorBidi" w:hAnsiTheme="majorBidi" w:cstheme="majorBidi"/>
          <w:i/>
          <w:iCs/>
          <w:lang w:val="es-CO"/>
        </w:rPr>
        <w:t>s informan haber recibido el siguiente apoyo financiero para la investigación, la autoría y/o la publicación de este artículo: las autoras agradecen el apoyo financiero de la XXXXX (subvención n.º XXXX).</w:t>
      </w:r>
    </w:p>
    <w:p w14:paraId="5F8F491F" w14:textId="77777777" w:rsidR="00EB43C4" w:rsidRPr="00EB43C4" w:rsidRDefault="00EB43C4" w:rsidP="00EB43C4">
      <w:pPr>
        <w:spacing w:after="0" w:line="240" w:lineRule="auto"/>
        <w:jc w:val="both"/>
        <w:rPr>
          <w:rFonts w:asciiTheme="majorBidi" w:hAnsiTheme="majorBidi" w:cstheme="majorBidi"/>
          <w:lang w:val="es-CO"/>
        </w:rPr>
      </w:pPr>
    </w:p>
    <w:p w14:paraId="16F5217A" w14:textId="77777777" w:rsidR="00EB43C4" w:rsidRDefault="00EB43C4" w:rsidP="00EB43C4">
      <w:pPr>
        <w:spacing w:after="0" w:line="240" w:lineRule="auto"/>
        <w:jc w:val="both"/>
        <w:rPr>
          <w:rFonts w:asciiTheme="majorBidi" w:hAnsiTheme="majorBidi" w:cstheme="majorBidi"/>
          <w:b/>
          <w:bCs/>
          <w:lang w:val="es-CO"/>
        </w:rPr>
      </w:pPr>
      <w:r w:rsidRPr="00EB43C4">
        <w:rPr>
          <w:rFonts w:asciiTheme="majorBidi" w:hAnsiTheme="majorBidi" w:cstheme="majorBidi"/>
          <w:b/>
          <w:bCs/>
          <w:lang w:val="es-CO"/>
        </w:rPr>
        <w:t>Declaración sobre el uso de Inteligencia Artificial Generativa</w:t>
      </w:r>
    </w:p>
    <w:p w14:paraId="4008F41B" w14:textId="77777777" w:rsidR="007502FC" w:rsidRPr="00EB43C4" w:rsidRDefault="007502FC" w:rsidP="00EB43C4">
      <w:pPr>
        <w:spacing w:after="0" w:line="240" w:lineRule="auto"/>
        <w:jc w:val="both"/>
        <w:rPr>
          <w:rFonts w:asciiTheme="majorBidi" w:hAnsiTheme="majorBidi" w:cstheme="majorBidi"/>
          <w:b/>
          <w:bCs/>
          <w:lang w:val="es-CO"/>
        </w:rPr>
      </w:pPr>
    </w:p>
    <w:p w14:paraId="5511F86C" w14:textId="77777777" w:rsidR="00EB43C4" w:rsidRPr="00EB43C4" w:rsidRDefault="00EB43C4" w:rsidP="00EB43C4">
      <w:pPr>
        <w:spacing w:after="0" w:line="240" w:lineRule="auto"/>
        <w:ind w:left="708"/>
        <w:jc w:val="both"/>
        <w:rPr>
          <w:rFonts w:asciiTheme="majorBidi" w:hAnsiTheme="majorBidi" w:cstheme="majorBidi"/>
          <w:i/>
          <w:iCs/>
          <w:lang w:val="es-CO"/>
        </w:rPr>
      </w:pPr>
      <w:r w:rsidRPr="00EB43C4">
        <w:rPr>
          <w:rFonts w:asciiTheme="majorBidi" w:hAnsiTheme="majorBidi" w:cstheme="majorBidi"/>
          <w:i/>
          <w:iCs/>
          <w:lang w:val="es-CO"/>
        </w:rPr>
        <w:t xml:space="preserve">Los autores declaran que utilizaron la herramienta de Inteligencia Artificial Generativa [nombre de la herramienta, por ejemplo, </w:t>
      </w:r>
      <w:proofErr w:type="spellStart"/>
      <w:r w:rsidRPr="00EB43C4">
        <w:rPr>
          <w:rFonts w:asciiTheme="majorBidi" w:hAnsiTheme="majorBidi" w:cstheme="majorBidi"/>
          <w:i/>
          <w:iCs/>
          <w:lang w:val="es-CO"/>
        </w:rPr>
        <w:t>ChatGPT</w:t>
      </w:r>
      <w:proofErr w:type="spellEnd"/>
      <w:r w:rsidRPr="00EB43C4">
        <w:rPr>
          <w:rFonts w:asciiTheme="majorBidi" w:hAnsiTheme="majorBidi" w:cstheme="majorBidi"/>
          <w:i/>
          <w:iCs/>
          <w:lang w:val="es-CO"/>
        </w:rPr>
        <w:t xml:space="preserve">, Claude, Gemini, </w:t>
      </w:r>
      <w:proofErr w:type="spellStart"/>
      <w:r w:rsidRPr="00EB43C4">
        <w:rPr>
          <w:rFonts w:asciiTheme="majorBidi" w:hAnsiTheme="majorBidi" w:cstheme="majorBidi"/>
          <w:i/>
          <w:iCs/>
          <w:lang w:val="es-CO"/>
        </w:rPr>
        <w:t>Copilot</w:t>
      </w:r>
      <w:proofErr w:type="spellEnd"/>
      <w:r w:rsidRPr="00EB43C4">
        <w:rPr>
          <w:rFonts w:asciiTheme="majorBidi" w:hAnsiTheme="majorBidi" w:cstheme="majorBidi"/>
          <w:i/>
          <w:iCs/>
          <w:lang w:val="es-CO"/>
        </w:rPr>
        <w:t>, Grammarly, etc.] con el propósito de [describir brevemente el uso: mejora de la redacción, revisión gramatical, organización del texto, traducción, generación de código, apoyo en el análisis, entre otros].</w:t>
      </w:r>
    </w:p>
    <w:p w14:paraId="2D741C6E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lang w:val="es-CO"/>
        </w:rPr>
      </w:pPr>
    </w:p>
    <w:p w14:paraId="5A736F97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  <w:b/>
          <w:bCs/>
        </w:rPr>
      </w:pPr>
      <w:proofErr w:type="spellStart"/>
      <w:r w:rsidRPr="00EB43C4">
        <w:rPr>
          <w:rFonts w:asciiTheme="majorBidi" w:hAnsiTheme="majorBidi" w:cstheme="majorBidi"/>
          <w:b/>
          <w:bCs/>
        </w:rPr>
        <w:t>Referencias</w:t>
      </w:r>
      <w:proofErr w:type="spellEnd"/>
    </w:p>
    <w:p w14:paraId="198CE693" w14:textId="77777777" w:rsidR="00EB43C4" w:rsidRPr="00EB43C4" w:rsidRDefault="00EB43C4" w:rsidP="00EB43C4">
      <w:pPr>
        <w:spacing w:after="0" w:line="240" w:lineRule="auto"/>
        <w:rPr>
          <w:rFonts w:asciiTheme="majorBidi" w:hAnsiTheme="majorBidi" w:cstheme="majorBidi"/>
        </w:rPr>
      </w:pPr>
    </w:p>
    <w:p w14:paraId="5A1DE3F8" w14:textId="4D764C66" w:rsidR="00D60503" w:rsidRPr="00EB43C4" w:rsidRDefault="00EB43C4" w:rsidP="00EB43C4">
      <w:pPr>
        <w:spacing w:after="0" w:line="240" w:lineRule="auto"/>
      </w:pPr>
      <w:r w:rsidRPr="00EB43C4">
        <w:rPr>
          <w:rFonts w:asciiTheme="majorBidi" w:hAnsiTheme="majorBidi" w:cstheme="majorBidi"/>
        </w:rPr>
        <w:t>[</w:t>
      </w:r>
      <w:proofErr w:type="spellStart"/>
      <w:r w:rsidRPr="00EB43C4">
        <w:rPr>
          <w:rFonts w:asciiTheme="majorBidi" w:hAnsiTheme="majorBidi" w:cstheme="majorBidi"/>
        </w:rPr>
        <w:t>Citación</w:t>
      </w:r>
      <w:proofErr w:type="spellEnd"/>
      <w:r w:rsidRPr="00EB43C4">
        <w:rPr>
          <w:rFonts w:asciiTheme="majorBidi" w:hAnsiTheme="majorBidi" w:cstheme="majorBidi"/>
        </w:rPr>
        <w:t xml:space="preserve"> APA]</w:t>
      </w:r>
    </w:p>
    <w:sectPr w:rsidR="00D60503" w:rsidRPr="00EB43C4" w:rsidSect="004A4E45">
      <w:headerReference w:type="default" r:id="rId8"/>
      <w:pgSz w:w="12240" w:h="15840"/>
      <w:pgMar w:top="184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E48D" w14:textId="77777777" w:rsidR="00D52AFD" w:rsidRDefault="00D52AFD" w:rsidP="004A4E45">
      <w:pPr>
        <w:spacing w:after="0" w:line="240" w:lineRule="auto"/>
      </w:pPr>
      <w:r>
        <w:separator/>
      </w:r>
    </w:p>
  </w:endnote>
  <w:endnote w:type="continuationSeparator" w:id="0">
    <w:p w14:paraId="0E5E1BB0" w14:textId="77777777" w:rsidR="00D52AFD" w:rsidRDefault="00D52AFD" w:rsidP="004A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ABD34" w14:textId="77777777" w:rsidR="00D52AFD" w:rsidRDefault="00D52AFD" w:rsidP="004A4E45">
      <w:pPr>
        <w:spacing w:after="0" w:line="240" w:lineRule="auto"/>
      </w:pPr>
      <w:r>
        <w:separator/>
      </w:r>
    </w:p>
  </w:footnote>
  <w:footnote w:type="continuationSeparator" w:id="0">
    <w:p w14:paraId="7201330F" w14:textId="77777777" w:rsidR="00D52AFD" w:rsidRDefault="00D52AFD" w:rsidP="004A4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847B" w14:textId="3A41D209" w:rsidR="004A4E45" w:rsidRDefault="004A4E45" w:rsidP="004A4E45">
    <w:pPr>
      <w:pStyle w:val="Encabezado"/>
      <w:jc w:val="center"/>
    </w:pPr>
    <w:r>
      <w:rPr>
        <w:noProof/>
      </w:rPr>
      <w:drawing>
        <wp:inline distT="0" distB="0" distL="0" distR="0" wp14:anchorId="0A237372" wp14:editId="718816AE">
          <wp:extent cx="3040083" cy="598179"/>
          <wp:effectExtent l="0" t="0" r="8255" b="0"/>
          <wp:docPr id="9665870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353175" name="Imagen 10313531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578" cy="601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71A9"/>
    <w:multiLevelType w:val="hybridMultilevel"/>
    <w:tmpl w:val="C63A3EDE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B308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BA687B"/>
    <w:multiLevelType w:val="hybridMultilevel"/>
    <w:tmpl w:val="E83E15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762333"/>
    <w:multiLevelType w:val="hybridMultilevel"/>
    <w:tmpl w:val="2034C44E"/>
    <w:lvl w:ilvl="0" w:tplc="EC0E74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C3E64"/>
    <w:multiLevelType w:val="hybridMultilevel"/>
    <w:tmpl w:val="7242E5E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4032F"/>
    <w:multiLevelType w:val="hybridMultilevel"/>
    <w:tmpl w:val="9FD668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A6FB3"/>
    <w:multiLevelType w:val="hybridMultilevel"/>
    <w:tmpl w:val="0AD293FE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6D0A63"/>
    <w:multiLevelType w:val="hybridMultilevel"/>
    <w:tmpl w:val="869E0550"/>
    <w:lvl w:ilvl="0" w:tplc="EC0E74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5391">
    <w:abstractNumId w:val="5"/>
  </w:num>
  <w:num w:numId="2" w16cid:durableId="782843804">
    <w:abstractNumId w:val="6"/>
  </w:num>
  <w:num w:numId="3" w16cid:durableId="1404647140">
    <w:abstractNumId w:val="7"/>
  </w:num>
  <w:num w:numId="4" w16cid:durableId="1419446940">
    <w:abstractNumId w:val="2"/>
  </w:num>
  <w:num w:numId="5" w16cid:durableId="1411392290">
    <w:abstractNumId w:val="1"/>
  </w:num>
  <w:num w:numId="6" w16cid:durableId="1109394827">
    <w:abstractNumId w:val="3"/>
  </w:num>
  <w:num w:numId="7" w16cid:durableId="1079325136">
    <w:abstractNumId w:val="0"/>
  </w:num>
  <w:num w:numId="8" w16cid:durableId="14074180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A0"/>
    <w:rsid w:val="000B31CA"/>
    <w:rsid w:val="003A0A79"/>
    <w:rsid w:val="00431744"/>
    <w:rsid w:val="004A4E45"/>
    <w:rsid w:val="00587FAB"/>
    <w:rsid w:val="006A5E6A"/>
    <w:rsid w:val="007502FC"/>
    <w:rsid w:val="00875BC1"/>
    <w:rsid w:val="00A7181A"/>
    <w:rsid w:val="00AB0A18"/>
    <w:rsid w:val="00BD7CCF"/>
    <w:rsid w:val="00BF564F"/>
    <w:rsid w:val="00C24060"/>
    <w:rsid w:val="00C310A0"/>
    <w:rsid w:val="00C33F6F"/>
    <w:rsid w:val="00C359A5"/>
    <w:rsid w:val="00C51D6C"/>
    <w:rsid w:val="00D52AFD"/>
    <w:rsid w:val="00D60503"/>
    <w:rsid w:val="00D857DE"/>
    <w:rsid w:val="00E747AB"/>
    <w:rsid w:val="00EB43C4"/>
    <w:rsid w:val="00FE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70557"/>
  <w15:chartTrackingRefBased/>
  <w15:docId w15:val="{C1465E68-E739-4E6F-AA0B-BDAE73A3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31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1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1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1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1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1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1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1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1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10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10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10A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10A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10A0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10A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10A0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10A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10A0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C31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10A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C31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10A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C31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10A0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C310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10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1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10A0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C310A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6050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60503"/>
    <w:rPr>
      <w:color w:val="605E5C"/>
      <w:shd w:val="clear" w:color="auto" w:fill="E1DFDD"/>
    </w:rPr>
  </w:style>
  <w:style w:type="paragraph" w:customStyle="1" w:styleId="BodyQ1">
    <w:name w:val="BodyQ1"/>
    <w:basedOn w:val="Normal"/>
    <w:rsid w:val="00D60503"/>
    <w:pPr>
      <w:spacing w:after="80" w:line="252" w:lineRule="auto"/>
      <w:ind w:firstLine="360"/>
    </w:pPr>
    <w:rPr>
      <w:rFonts w:ascii="Times New Roman" w:eastAsia="Times New Roman" w:hAnsi="Times New Roman"/>
      <w:kern w:val="0"/>
      <w:sz w:val="21"/>
      <w:szCs w:val="24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A4E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4E45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4A4E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4E4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redit.niso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EAFIT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Alejandra Patricia Tabares Arroyave</dc:creator>
  <cp:keywords/>
  <dc:description/>
  <cp:lastModifiedBy>Sabrina Alejandra Patricia Tabares Arroyave</cp:lastModifiedBy>
  <cp:revision>8</cp:revision>
  <dcterms:created xsi:type="dcterms:W3CDTF">2026-08-04T12:03:00Z</dcterms:created>
  <dcterms:modified xsi:type="dcterms:W3CDTF">2026-08-27T13:22:00Z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48801ffa-8012-47a8-8cf7-6256c026611f</vt:lpwstr>
  </property>
</Properties>
</file>